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2" w:rsidRDefault="00BD5C62" w:rsidP="00BD5C62">
      <w:pPr>
        <w:pStyle w:val="Nessunaspaziatura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Materiale occorrente classe Terza scuola Primaria.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9B6AE6" w:rsidP="00BD5C62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scolastico 2015-2016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9B6AE6" w:rsidP="009B6AE6">
      <w:pPr>
        <w:pStyle w:val="Nessunaspaziatura"/>
        <w:tabs>
          <w:tab w:val="left" w:pos="2547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9B6AE6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6</w:t>
      </w:r>
      <w:r w:rsidR="00BD5C62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quadernon</w:t>
      </w:r>
      <w:r w:rsidR="00116AB7">
        <w:rPr>
          <w:rFonts w:ascii="Times New Roman" w:eastAsia="Times New Roman" w:hAnsi="Times New Roman"/>
          <w:sz w:val="28"/>
          <w:szCs w:val="28"/>
          <w:lang w:eastAsia="it-IT"/>
        </w:rPr>
        <w:t>i a quadretti 0,5 cm</w:t>
      </w:r>
    </w:p>
    <w:p w:rsidR="00BD5C62" w:rsidRDefault="00790D56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6</w:t>
      </w:r>
      <w:bookmarkStart w:id="0" w:name="_GoBack"/>
      <w:bookmarkEnd w:id="0"/>
      <w:r w:rsidR="00BD5C62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</w:t>
      </w:r>
      <w:r w:rsidR="00116AB7">
        <w:rPr>
          <w:rFonts w:ascii="Times New Roman" w:eastAsia="Times New Roman" w:hAnsi="Times New Roman"/>
          <w:sz w:val="28"/>
          <w:szCs w:val="28"/>
          <w:lang w:eastAsia="it-IT"/>
        </w:rPr>
        <w:t>oni a righe di terza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 astuccio completo con: </w:t>
      </w:r>
    </w:p>
    <w:p w:rsidR="00BD5C62" w:rsidRPr="009B6AE6" w:rsidRDefault="00BD5C62" w:rsidP="009B6AE6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2 </w:t>
      </w:r>
      <w:r w:rsidR="009B6AE6">
        <w:rPr>
          <w:rFonts w:ascii="Times New Roman" w:eastAsia="Times New Roman" w:hAnsi="Times New Roman"/>
          <w:sz w:val="28"/>
          <w:szCs w:val="28"/>
          <w:lang w:eastAsia="it-IT"/>
        </w:rPr>
        <w:t>penne nere, 2 penne blu,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2 penne rosse</w:t>
      </w:r>
      <w:r w:rsidR="009B6AE6">
        <w:rPr>
          <w:rFonts w:ascii="Times New Roman" w:eastAsia="Times New Roman" w:hAnsi="Times New Roman"/>
          <w:sz w:val="28"/>
          <w:szCs w:val="28"/>
          <w:lang w:eastAsia="it-IT"/>
        </w:rPr>
        <w:t xml:space="preserve"> e 1 penna verde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non cancellabili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pastelli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matite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1 matita bicolore (rosso blu) 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gomma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temperino con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contenitore</w:t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righello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paio di forbici con punta arrotondata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stick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di colla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uno scotch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pacco o un rotolo di tovaglioli di carta</w:t>
      </w:r>
    </w:p>
    <w:p w:rsidR="00BD5C62" w:rsidRDefault="00116AB7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diario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risma di carta per fotocopie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116AB7" w:rsidRPr="00116AB7" w:rsidRDefault="00116AB7" w:rsidP="00116AB7">
      <w:pPr>
        <w:pStyle w:val="Nessunaspaziatura"/>
        <w:jc w:val="both"/>
        <w:rPr>
          <w:rStyle w:val="Enfasicorsivo"/>
          <w:rFonts w:ascii="Times New Roman" w:hAnsi="Times New Roman"/>
          <w:i w:val="0"/>
          <w:sz w:val="28"/>
          <w:szCs w:val="28"/>
        </w:rPr>
      </w:pPr>
      <w:r w:rsidRPr="00116AB7">
        <w:rPr>
          <w:rStyle w:val="Enfasicorsivo"/>
          <w:rFonts w:ascii="Times New Roman" w:hAnsi="Times New Roman"/>
          <w:i w:val="0"/>
          <w:sz w:val="28"/>
          <w:szCs w:val="28"/>
        </w:rPr>
        <w:t>Gli alunni dovranno portare una tovaglietta ed un bicchiere di plastica per la merendina.</w:t>
      </w:r>
    </w:p>
    <w:p w:rsidR="00116AB7" w:rsidRDefault="00116AB7" w:rsidP="00BD5C62">
      <w:pPr>
        <w:pStyle w:val="Nessunaspaziatura"/>
        <w:rPr>
          <w:i/>
          <w:iCs/>
          <w:sz w:val="28"/>
          <w:szCs w:val="28"/>
        </w:rPr>
      </w:pPr>
    </w:p>
    <w:p w:rsidR="00BD5C62" w:rsidRPr="00BD5C62" w:rsidRDefault="00BD5C62" w:rsidP="00BD5C62">
      <w:pPr>
        <w:pStyle w:val="Nessunaspaziatura"/>
        <w:rPr>
          <w:rStyle w:val="Enfasicorsivo"/>
          <w:sz w:val="28"/>
          <w:szCs w:val="28"/>
        </w:rPr>
      </w:pPr>
      <w:r w:rsidRPr="00BD5C62">
        <w:rPr>
          <w:i/>
          <w:iCs/>
          <w:sz w:val="28"/>
          <w:szCs w:val="28"/>
        </w:rPr>
        <w:t>Occorre che ogni oggetto sia siglato con l' ausilio di un pennarello per CD per il</w:t>
      </w:r>
      <w:r>
        <w:rPr>
          <w:i/>
          <w:iCs/>
          <w:sz w:val="28"/>
          <w:szCs w:val="28"/>
        </w:rPr>
        <w:t xml:space="preserve"> riconoscimento (nome, cognome </w:t>
      </w:r>
      <w:r w:rsidR="00116AB7">
        <w:rPr>
          <w:i/>
          <w:iCs/>
          <w:sz w:val="28"/>
          <w:szCs w:val="28"/>
        </w:rPr>
        <w:t>e classe).</w:t>
      </w: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 libri di testo vanno foderati ed ai quadernoni va aggiunta un’ulteriore etichetta per riconoscere velocemente la materia.</w:t>
      </w:r>
    </w:p>
    <w:p w:rsidR="00627A93" w:rsidRDefault="00627A93"/>
    <w:sectPr w:rsidR="00627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2"/>
    <w:rsid w:val="00116AB7"/>
    <w:rsid w:val="00627A93"/>
    <w:rsid w:val="00790D56"/>
    <w:rsid w:val="009B6AE6"/>
    <w:rsid w:val="00B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7</cp:revision>
  <dcterms:created xsi:type="dcterms:W3CDTF">2014-09-09T11:33:00Z</dcterms:created>
  <dcterms:modified xsi:type="dcterms:W3CDTF">2015-09-07T16:23:00Z</dcterms:modified>
</cp:coreProperties>
</file>